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79D" w:rsidRDefault="0039479D" w:rsidP="0039479D">
      <w:pPr>
        <w:rPr>
          <w:rFonts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附件</w:t>
      </w:r>
      <w:r>
        <w:rPr>
          <w:rFonts w:eastAsia="仿宋_GB2312"/>
          <w:b/>
          <w:sz w:val="28"/>
          <w:szCs w:val="28"/>
        </w:rPr>
        <w:t>2</w:t>
      </w:r>
    </w:p>
    <w:tbl>
      <w:tblPr>
        <w:tblpPr w:leftFromText="180" w:rightFromText="180" w:vertAnchor="text" w:horzAnchor="margin" w:tblpXSpec="right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0"/>
        <w:gridCol w:w="1980"/>
      </w:tblGrid>
      <w:tr w:rsidR="0039479D" w:rsidTr="0039479D">
        <w:trPr>
          <w:trHeight w:val="43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9D" w:rsidRDefault="0039479D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类别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D" w:rsidRDefault="0039479D">
            <w:pPr>
              <w:rPr>
                <w:sz w:val="24"/>
              </w:rPr>
            </w:pPr>
          </w:p>
        </w:tc>
      </w:tr>
      <w:tr w:rsidR="0039479D" w:rsidTr="0039479D">
        <w:trPr>
          <w:trHeight w:val="31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9D" w:rsidRDefault="0039479D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编号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D" w:rsidRDefault="0039479D">
            <w:pPr>
              <w:rPr>
                <w:sz w:val="24"/>
              </w:rPr>
            </w:pPr>
          </w:p>
        </w:tc>
      </w:tr>
    </w:tbl>
    <w:p w:rsidR="0039479D" w:rsidRDefault="0039479D" w:rsidP="0039479D"/>
    <w:p w:rsidR="0039479D" w:rsidRDefault="0039479D" w:rsidP="0039479D"/>
    <w:p w:rsidR="0039479D" w:rsidRDefault="0039479D" w:rsidP="0039479D"/>
    <w:p w:rsidR="0039479D" w:rsidRDefault="0039479D" w:rsidP="0039479D"/>
    <w:p w:rsidR="0039479D" w:rsidRDefault="0039479D" w:rsidP="0039479D"/>
    <w:p w:rsidR="0039479D" w:rsidRDefault="0039479D" w:rsidP="0039479D">
      <w:pPr>
        <w:jc w:val="center"/>
        <w:rPr>
          <w:b/>
          <w:color w:val="000000"/>
          <w:sz w:val="44"/>
        </w:rPr>
      </w:pPr>
      <w:r>
        <w:rPr>
          <w:rFonts w:ascii="宋体" w:hAnsi="宋体" w:hint="eastAsia"/>
          <w:b/>
          <w:color w:val="000000"/>
          <w:sz w:val="44"/>
        </w:rPr>
        <w:t>湖南省高等学校思想政治教育研究会</w:t>
      </w:r>
    </w:p>
    <w:p w:rsidR="0039479D" w:rsidRDefault="0039479D" w:rsidP="0039479D">
      <w:pPr>
        <w:jc w:val="center"/>
        <w:rPr>
          <w:b/>
          <w:color w:val="000000"/>
          <w:sz w:val="32"/>
        </w:rPr>
      </w:pPr>
    </w:p>
    <w:p w:rsidR="0039479D" w:rsidRDefault="0039479D" w:rsidP="0039479D">
      <w:pPr>
        <w:jc w:val="center"/>
        <w:rPr>
          <w:b/>
          <w:color w:val="000000"/>
          <w:sz w:val="32"/>
        </w:rPr>
      </w:pPr>
    </w:p>
    <w:p w:rsidR="0039479D" w:rsidRDefault="0039479D" w:rsidP="0039479D">
      <w:pPr>
        <w:jc w:val="center"/>
        <w:rPr>
          <w:rFonts w:ascii="黑体"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2016</w:t>
      </w:r>
      <w:r>
        <w:rPr>
          <w:rFonts w:ascii="黑体" w:eastAsia="黑体" w:hAnsi="宋体" w:hint="eastAsia"/>
          <w:color w:val="000000"/>
          <w:sz w:val="32"/>
          <w:szCs w:val="32"/>
        </w:rPr>
        <w:t>年高等学校思想政治教育优秀论文、专著</w:t>
      </w:r>
    </w:p>
    <w:p w:rsidR="0039479D" w:rsidRDefault="0039479D" w:rsidP="0039479D">
      <w:pPr>
        <w:jc w:val="center"/>
        <w:rPr>
          <w:rFonts w:hint="eastAsia"/>
          <w:color w:val="000000"/>
          <w:sz w:val="32"/>
        </w:rPr>
      </w:pPr>
    </w:p>
    <w:p w:rsidR="0039479D" w:rsidRDefault="0039479D" w:rsidP="0039479D">
      <w:pPr>
        <w:jc w:val="center"/>
        <w:rPr>
          <w:color w:val="000000"/>
          <w:sz w:val="32"/>
        </w:rPr>
      </w:pPr>
    </w:p>
    <w:p w:rsidR="0039479D" w:rsidRDefault="0039479D" w:rsidP="0039479D">
      <w:pPr>
        <w:jc w:val="center"/>
        <w:rPr>
          <w:b/>
          <w:color w:val="000000"/>
          <w:sz w:val="72"/>
        </w:rPr>
      </w:pPr>
      <w:r>
        <w:rPr>
          <w:rFonts w:ascii="宋体" w:hAnsi="宋体" w:hint="eastAsia"/>
          <w:b/>
          <w:color w:val="000000"/>
          <w:sz w:val="72"/>
        </w:rPr>
        <w:t>申</w:t>
      </w:r>
      <w:r>
        <w:rPr>
          <w:rFonts w:hAnsi="宋体"/>
          <w:b/>
          <w:color w:val="000000"/>
          <w:sz w:val="72"/>
        </w:rPr>
        <w:t xml:space="preserve">  </w:t>
      </w:r>
      <w:r>
        <w:rPr>
          <w:rFonts w:ascii="宋体" w:hAnsi="宋体" w:hint="eastAsia"/>
          <w:b/>
          <w:color w:val="000000"/>
          <w:sz w:val="72"/>
        </w:rPr>
        <w:t>报</w:t>
      </w:r>
      <w:r>
        <w:rPr>
          <w:rFonts w:hAnsi="宋体"/>
          <w:b/>
          <w:color w:val="000000"/>
          <w:sz w:val="72"/>
        </w:rPr>
        <w:t xml:space="preserve">  </w:t>
      </w:r>
      <w:r>
        <w:rPr>
          <w:rFonts w:ascii="宋体" w:hAnsi="宋体" w:hint="eastAsia"/>
          <w:b/>
          <w:color w:val="000000"/>
          <w:sz w:val="72"/>
        </w:rPr>
        <w:t>表</w:t>
      </w:r>
    </w:p>
    <w:p w:rsidR="0039479D" w:rsidRDefault="0039479D" w:rsidP="0039479D">
      <w:pPr>
        <w:jc w:val="center"/>
        <w:rPr>
          <w:b/>
          <w:color w:val="000000"/>
          <w:sz w:val="44"/>
        </w:rPr>
      </w:pPr>
    </w:p>
    <w:p w:rsidR="0039479D" w:rsidRDefault="0039479D" w:rsidP="0039479D">
      <w:pPr>
        <w:jc w:val="center"/>
        <w:rPr>
          <w:b/>
          <w:color w:val="000000"/>
          <w:sz w:val="44"/>
        </w:rPr>
      </w:pPr>
    </w:p>
    <w:p w:rsidR="0039479D" w:rsidRDefault="0039479D" w:rsidP="0039479D">
      <w:pPr>
        <w:autoSpaceDE w:val="0"/>
        <w:autoSpaceDN w:val="0"/>
        <w:adjustRightInd w:val="0"/>
        <w:spacing w:line="500" w:lineRule="exact"/>
        <w:ind w:firstLineChars="350" w:firstLine="98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论文(专著)题目：</w:t>
      </w:r>
      <w:r>
        <w:rPr>
          <w:rFonts w:ascii="宋体" w:cs="宋体" w:hint="eastAsia"/>
          <w:szCs w:val="21"/>
          <w:u w:val="single"/>
          <w:lang w:val="zh-CN"/>
        </w:rPr>
        <w:t xml:space="preserve">                                 </w:t>
      </w:r>
    </w:p>
    <w:p w:rsidR="0039479D" w:rsidRDefault="0039479D" w:rsidP="0039479D">
      <w:pPr>
        <w:spacing w:line="800" w:lineRule="exact"/>
        <w:ind w:firstLineChars="350" w:firstLine="980"/>
        <w:rPr>
          <w:rFonts w:ascii="黑体" w:eastAsia="黑体" w:hint="eastAsia"/>
          <w:sz w:val="28"/>
          <w:szCs w:val="28"/>
          <w:u w:val="single"/>
        </w:rPr>
      </w:pPr>
      <w:r>
        <w:rPr>
          <w:rFonts w:ascii="黑体" w:eastAsia="黑体" w:hint="eastAsia"/>
          <w:sz w:val="28"/>
          <w:szCs w:val="28"/>
        </w:rPr>
        <w:t>申    报    者：</w:t>
      </w:r>
      <w:r>
        <w:rPr>
          <w:rFonts w:ascii="黑体" w:eastAsia="黑体" w:hint="eastAsia"/>
          <w:sz w:val="28"/>
          <w:szCs w:val="28"/>
          <w:u w:val="single"/>
        </w:rPr>
        <w:t xml:space="preserve">                         </w:t>
      </w:r>
    </w:p>
    <w:p w:rsidR="0039479D" w:rsidRDefault="0039479D" w:rsidP="0039479D">
      <w:pPr>
        <w:spacing w:line="800" w:lineRule="exact"/>
        <w:ind w:firstLineChars="350" w:firstLine="980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联  系  电  话：</w:t>
      </w:r>
      <w:r>
        <w:rPr>
          <w:rFonts w:ascii="黑体" w:eastAsia="黑体" w:hint="eastAsia"/>
          <w:sz w:val="28"/>
          <w:szCs w:val="28"/>
          <w:u w:val="single"/>
        </w:rPr>
        <w:t xml:space="preserve">                         </w:t>
      </w:r>
    </w:p>
    <w:p w:rsidR="0039479D" w:rsidRDefault="0039479D" w:rsidP="0039479D">
      <w:pPr>
        <w:spacing w:line="800" w:lineRule="exact"/>
        <w:ind w:firstLineChars="350" w:firstLine="980"/>
        <w:rPr>
          <w:rFonts w:hint="eastAsia"/>
        </w:rPr>
      </w:pPr>
      <w:r>
        <w:rPr>
          <w:rFonts w:ascii="黑体" w:eastAsia="黑体" w:hint="eastAsia"/>
          <w:sz w:val="28"/>
          <w:szCs w:val="28"/>
        </w:rPr>
        <w:t>推荐单位(盖章)：</w:t>
      </w:r>
      <w:r>
        <w:rPr>
          <w:u w:val="single"/>
        </w:rPr>
        <w:t xml:space="preserve">                                 </w:t>
      </w:r>
    </w:p>
    <w:p w:rsidR="0039479D" w:rsidRDefault="0039479D" w:rsidP="0039479D">
      <w:pPr>
        <w:rPr>
          <w:color w:val="000000"/>
          <w:sz w:val="27"/>
        </w:rPr>
      </w:pPr>
    </w:p>
    <w:p w:rsidR="0039479D" w:rsidRDefault="0039479D" w:rsidP="0039479D">
      <w:pPr>
        <w:rPr>
          <w:color w:val="000000"/>
          <w:sz w:val="27"/>
        </w:rPr>
      </w:pPr>
    </w:p>
    <w:p w:rsidR="0039479D" w:rsidRDefault="0039479D" w:rsidP="0039479D">
      <w:pPr>
        <w:rPr>
          <w:color w:val="000000"/>
          <w:sz w:val="27"/>
        </w:rPr>
      </w:pPr>
    </w:p>
    <w:p w:rsidR="0039479D" w:rsidRDefault="0039479D" w:rsidP="0039479D">
      <w:pPr>
        <w:rPr>
          <w:color w:val="000000"/>
          <w:sz w:val="27"/>
        </w:rPr>
      </w:pPr>
    </w:p>
    <w:p w:rsidR="0039479D" w:rsidRDefault="0039479D" w:rsidP="0039479D">
      <w:pPr>
        <w:rPr>
          <w:color w:val="000000"/>
          <w:sz w:val="27"/>
        </w:rPr>
      </w:pPr>
    </w:p>
    <w:p w:rsidR="0039479D" w:rsidRDefault="0039479D" w:rsidP="0039479D">
      <w:pPr>
        <w:rPr>
          <w:color w:val="000000"/>
          <w:sz w:val="27"/>
        </w:rPr>
      </w:pPr>
    </w:p>
    <w:p w:rsidR="0039479D" w:rsidRDefault="0039479D" w:rsidP="0039479D">
      <w:pPr>
        <w:jc w:val="center"/>
        <w:rPr>
          <w:color w:val="000000"/>
          <w:sz w:val="27"/>
        </w:rPr>
      </w:pPr>
      <w:r>
        <w:rPr>
          <w:rFonts w:ascii="宋体" w:hAnsi="宋体" w:hint="eastAsia"/>
          <w:color w:val="000000"/>
          <w:sz w:val="32"/>
        </w:rPr>
        <w:t>申报日期：</w:t>
      </w:r>
      <w:r>
        <w:rPr>
          <w:rFonts w:hAnsi="宋体"/>
          <w:color w:val="000000"/>
          <w:sz w:val="32"/>
        </w:rPr>
        <w:t xml:space="preserve"> </w:t>
      </w:r>
      <w:r>
        <w:rPr>
          <w:rFonts w:hAnsi="宋体"/>
          <w:color w:val="000000"/>
          <w:sz w:val="32"/>
          <w:u w:val="single"/>
        </w:rPr>
        <w:t xml:space="preserve">     </w:t>
      </w:r>
      <w:r>
        <w:rPr>
          <w:rFonts w:hAnsi="宋体"/>
          <w:color w:val="000000"/>
          <w:sz w:val="32"/>
        </w:rPr>
        <w:t xml:space="preserve"> </w:t>
      </w:r>
      <w:r>
        <w:rPr>
          <w:rFonts w:ascii="宋体" w:hAnsi="宋体" w:hint="eastAsia"/>
          <w:color w:val="000000"/>
          <w:sz w:val="32"/>
        </w:rPr>
        <w:t>年</w:t>
      </w:r>
      <w:r>
        <w:rPr>
          <w:rFonts w:hAnsi="宋体"/>
          <w:color w:val="000000"/>
          <w:sz w:val="32"/>
          <w:u w:val="single"/>
        </w:rPr>
        <w:t xml:space="preserve">    </w:t>
      </w:r>
      <w:r>
        <w:rPr>
          <w:rFonts w:ascii="宋体" w:hAnsi="宋体" w:hint="eastAsia"/>
          <w:color w:val="000000"/>
          <w:sz w:val="32"/>
        </w:rPr>
        <w:t>月</w:t>
      </w:r>
      <w:r>
        <w:rPr>
          <w:rFonts w:hAnsi="宋体"/>
          <w:color w:val="000000"/>
          <w:sz w:val="32"/>
          <w:u w:val="single"/>
        </w:rPr>
        <w:t xml:space="preserve">    </w:t>
      </w:r>
      <w:r>
        <w:rPr>
          <w:rFonts w:ascii="宋体" w:hAnsi="宋体" w:hint="eastAsia"/>
          <w:color w:val="000000"/>
          <w:sz w:val="32"/>
          <w:u w:val="single"/>
        </w:rPr>
        <w:t xml:space="preserve"> </w:t>
      </w:r>
      <w:r>
        <w:rPr>
          <w:rFonts w:ascii="宋体" w:hAnsi="宋体" w:hint="eastAsia"/>
          <w:color w:val="000000"/>
          <w:sz w:val="32"/>
        </w:rPr>
        <w:t>日</w:t>
      </w:r>
    </w:p>
    <w:p w:rsidR="0039479D" w:rsidRDefault="0039479D" w:rsidP="0039479D">
      <w:pPr>
        <w:rPr>
          <w:color w:val="000000"/>
          <w:sz w:val="27"/>
        </w:rPr>
      </w:pPr>
    </w:p>
    <w:p w:rsidR="0039479D" w:rsidRDefault="0039479D" w:rsidP="0039479D">
      <w:pPr>
        <w:jc w:val="center"/>
        <w:rPr>
          <w:rFonts w:ascii="黑体" w:eastAsia="黑体" w:hAnsi="宋体"/>
          <w:color w:val="000000"/>
          <w:sz w:val="36"/>
        </w:rPr>
      </w:pPr>
      <w:r>
        <w:rPr>
          <w:rFonts w:ascii="黑体" w:eastAsia="黑体" w:hAnsi="宋体" w:hint="eastAsia"/>
          <w:color w:val="000000"/>
          <w:sz w:val="36"/>
        </w:rPr>
        <w:lastRenderedPageBreak/>
        <w:t>填表说明</w:t>
      </w:r>
    </w:p>
    <w:p w:rsidR="0039479D" w:rsidRDefault="0039479D" w:rsidP="0039479D">
      <w:pPr>
        <w:jc w:val="center"/>
        <w:rPr>
          <w:rFonts w:ascii="黑体" w:eastAsia="黑体" w:hAnsi="宋体" w:hint="eastAsia"/>
          <w:color w:val="000000"/>
          <w:sz w:val="32"/>
        </w:rPr>
      </w:pPr>
    </w:p>
    <w:p w:rsidR="0039479D" w:rsidRDefault="0039479D" w:rsidP="0039479D">
      <w:pPr>
        <w:rPr>
          <w:rFonts w:ascii="仿宋_GB2312" w:eastAsia="仿宋_GB2312" w:hAnsi="宋体" w:hint="eastAsia"/>
          <w:color w:val="000000"/>
          <w:sz w:val="28"/>
          <w:szCs w:val="28"/>
        </w:rPr>
      </w:pPr>
      <w:r>
        <w:rPr>
          <w:rFonts w:ascii="仿宋" w:eastAsia="仿宋" w:hAnsi="宋体" w:hint="eastAsia"/>
          <w:color w:val="000000"/>
          <w:sz w:val="28"/>
        </w:rPr>
        <w:t xml:space="preserve">    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一、论文(专著)“类别”按以下分类填写：</w:t>
      </w:r>
    </w:p>
    <w:p w:rsidR="0039479D" w:rsidRDefault="0039479D" w:rsidP="0039479D">
      <w:pPr>
        <w:rPr>
          <w:rFonts w:eastAsia="仿宋_GB2312" w:hint="eastAsia"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z w:val="28"/>
          <w:szCs w:val="28"/>
        </w:rPr>
        <w:t xml:space="preserve">   </w:t>
      </w:r>
      <w:r>
        <w:rPr>
          <w:rFonts w:eastAsia="仿宋_GB2312"/>
          <w:color w:val="000000"/>
          <w:sz w:val="28"/>
          <w:szCs w:val="28"/>
        </w:rPr>
        <w:t xml:space="preserve"> 1</w:t>
      </w:r>
      <w:r>
        <w:rPr>
          <w:rFonts w:eastAsia="仿宋_GB2312" w:hint="eastAsia"/>
          <w:color w:val="000000"/>
          <w:sz w:val="28"/>
          <w:szCs w:val="28"/>
        </w:rPr>
        <w:t>、基础理论研究、学科建设</w:t>
      </w:r>
    </w:p>
    <w:p w:rsidR="0039479D" w:rsidRDefault="0039479D" w:rsidP="0039479D">
      <w:pPr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 xml:space="preserve">    2</w:t>
      </w:r>
      <w:r>
        <w:rPr>
          <w:rFonts w:eastAsia="仿宋_GB2312" w:hint="eastAsia"/>
          <w:color w:val="000000"/>
          <w:sz w:val="28"/>
          <w:szCs w:val="28"/>
        </w:rPr>
        <w:t>、德育研究、学生思想政治工作</w:t>
      </w:r>
    </w:p>
    <w:p w:rsidR="0039479D" w:rsidRDefault="0039479D" w:rsidP="0039479D">
      <w:pPr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 xml:space="preserve">    3</w:t>
      </w:r>
      <w:r>
        <w:rPr>
          <w:rFonts w:eastAsia="仿宋_GB2312" w:hint="eastAsia"/>
          <w:color w:val="000000"/>
          <w:sz w:val="28"/>
          <w:szCs w:val="28"/>
        </w:rPr>
        <w:t>、教师工作及思想政治工作队伍建设</w:t>
      </w:r>
    </w:p>
    <w:p w:rsidR="0039479D" w:rsidRDefault="0039479D" w:rsidP="0039479D">
      <w:pPr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 xml:space="preserve">    4</w:t>
      </w:r>
      <w:r>
        <w:rPr>
          <w:rFonts w:eastAsia="仿宋_GB2312" w:hint="eastAsia"/>
          <w:color w:val="000000"/>
          <w:sz w:val="28"/>
          <w:szCs w:val="28"/>
        </w:rPr>
        <w:t>、思想政治教育课程及教学研究</w:t>
      </w:r>
    </w:p>
    <w:p w:rsidR="0039479D" w:rsidRDefault="0039479D" w:rsidP="0039479D">
      <w:pPr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 xml:space="preserve">    5</w:t>
      </w:r>
      <w:r>
        <w:rPr>
          <w:rFonts w:eastAsia="仿宋_GB2312" w:hint="eastAsia"/>
          <w:color w:val="000000"/>
          <w:sz w:val="28"/>
          <w:szCs w:val="28"/>
        </w:rPr>
        <w:t>、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党建工作及其它</w:t>
      </w:r>
    </w:p>
    <w:p w:rsidR="0039479D" w:rsidRDefault="0039479D" w:rsidP="0039479D">
      <w:pPr>
        <w:rPr>
          <w:rFonts w:ascii="仿宋_GB2312" w:eastAsia="仿宋_GB2312" w:hAnsi="宋体" w:hint="eastAsia"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z w:val="28"/>
          <w:szCs w:val="28"/>
        </w:rPr>
        <w:t xml:space="preserve">    二、各栏目内容如果写不下，可另附纸，所附纸张规格与此表相同（</w:t>
      </w:r>
      <w:r>
        <w:rPr>
          <w:rFonts w:eastAsia="仿宋_GB2312"/>
          <w:color w:val="000000"/>
          <w:sz w:val="28"/>
          <w:szCs w:val="28"/>
        </w:rPr>
        <w:t>A4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）。</w:t>
      </w:r>
    </w:p>
    <w:p w:rsidR="0039479D" w:rsidRDefault="0039479D" w:rsidP="0039479D">
      <w:pPr>
        <w:rPr>
          <w:rFonts w:ascii="仿宋_GB2312" w:eastAsia="仿宋_GB2312" w:hAnsi="宋体" w:hint="eastAsia"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z w:val="28"/>
          <w:szCs w:val="28"/>
        </w:rPr>
        <w:t xml:space="preserve">    三、此表连同成果原件(或复印件)一</w:t>
      </w:r>
      <w:r>
        <w:rPr>
          <w:rFonts w:eastAsia="仿宋_GB2312" w:hint="eastAsia"/>
          <w:color w:val="000000"/>
          <w:sz w:val="28"/>
          <w:szCs w:val="28"/>
        </w:rPr>
        <w:t>式</w:t>
      </w:r>
      <w:r>
        <w:rPr>
          <w:rFonts w:eastAsia="仿宋_GB2312"/>
          <w:color w:val="000000"/>
          <w:sz w:val="28"/>
          <w:szCs w:val="28"/>
        </w:rPr>
        <w:t>3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份，按评选通知中的要求报送。</w:t>
      </w:r>
    </w:p>
    <w:p w:rsidR="0039479D" w:rsidRDefault="0039479D" w:rsidP="0039479D">
      <w:pPr>
        <w:ind w:firstLineChars="200" w:firstLine="560"/>
        <w:rPr>
          <w:rFonts w:ascii="仿宋_GB2312" w:eastAsia="仿宋_GB2312" w:hAnsi="宋体" w:hint="eastAsia"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z w:val="28"/>
          <w:szCs w:val="28"/>
        </w:rPr>
        <w:t>四、推荐单位意见栏，各分会以研究会推荐，各高校以科研主管部门推荐。</w:t>
      </w:r>
    </w:p>
    <w:p w:rsidR="0039479D" w:rsidRDefault="0039479D" w:rsidP="0039479D">
      <w:pPr>
        <w:rPr>
          <w:rFonts w:ascii="仿宋_GB2312" w:eastAsia="仿宋_GB2312" w:hAnsi="宋体" w:hint="eastAsia"/>
          <w:color w:val="000000"/>
          <w:sz w:val="28"/>
          <w:szCs w:val="28"/>
        </w:rPr>
      </w:pPr>
    </w:p>
    <w:p w:rsidR="0039479D" w:rsidRDefault="0039479D" w:rsidP="0039479D">
      <w:pPr>
        <w:rPr>
          <w:rFonts w:ascii="仿宋" w:eastAsia="仿宋" w:hAnsi="宋体" w:hint="eastAsia"/>
          <w:color w:val="000000"/>
          <w:sz w:val="26"/>
        </w:rPr>
      </w:pPr>
    </w:p>
    <w:p w:rsidR="0039479D" w:rsidRDefault="0039479D" w:rsidP="0039479D">
      <w:pPr>
        <w:rPr>
          <w:rFonts w:ascii="仿宋" w:eastAsia="仿宋" w:hAnsi="宋体" w:hint="eastAsia"/>
          <w:color w:val="000000"/>
          <w:sz w:val="26"/>
        </w:rPr>
      </w:pPr>
    </w:p>
    <w:p w:rsidR="0039479D" w:rsidRDefault="0039479D" w:rsidP="0039479D">
      <w:pPr>
        <w:rPr>
          <w:rFonts w:ascii="仿宋" w:eastAsia="仿宋" w:hAnsi="宋体" w:hint="eastAsia"/>
          <w:color w:val="000000"/>
          <w:sz w:val="26"/>
        </w:rPr>
      </w:pPr>
    </w:p>
    <w:p w:rsidR="0039479D" w:rsidRDefault="0039479D" w:rsidP="0039479D">
      <w:pPr>
        <w:rPr>
          <w:rFonts w:ascii="仿宋" w:eastAsia="仿宋" w:hAnsi="宋体" w:hint="eastAsia"/>
          <w:color w:val="000000"/>
          <w:sz w:val="26"/>
        </w:rPr>
      </w:pPr>
    </w:p>
    <w:p w:rsidR="0039479D" w:rsidRDefault="0039479D" w:rsidP="0039479D">
      <w:pPr>
        <w:rPr>
          <w:rFonts w:ascii="仿宋" w:eastAsia="仿宋" w:hAnsi="宋体" w:hint="eastAsia"/>
          <w:color w:val="000000"/>
          <w:sz w:val="26"/>
        </w:rPr>
      </w:pPr>
    </w:p>
    <w:p w:rsidR="0039479D" w:rsidRDefault="0039479D" w:rsidP="0039479D">
      <w:pPr>
        <w:rPr>
          <w:rFonts w:ascii="仿宋" w:eastAsia="仿宋" w:hAnsi="宋体" w:hint="eastAsia"/>
          <w:color w:val="000000"/>
          <w:sz w:val="26"/>
        </w:rPr>
      </w:pPr>
    </w:p>
    <w:p w:rsidR="0039479D" w:rsidRDefault="0039479D" w:rsidP="0039479D">
      <w:pPr>
        <w:rPr>
          <w:rFonts w:ascii="仿宋" w:eastAsia="仿宋" w:hAnsi="宋体" w:hint="eastAsia"/>
          <w:color w:val="000000"/>
          <w:sz w:val="26"/>
        </w:rPr>
      </w:pPr>
    </w:p>
    <w:tbl>
      <w:tblPr>
        <w:tblW w:w="8820" w:type="dxa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495"/>
        <w:gridCol w:w="419"/>
        <w:gridCol w:w="1021"/>
        <w:gridCol w:w="660"/>
        <w:gridCol w:w="1128"/>
        <w:gridCol w:w="266"/>
        <w:gridCol w:w="634"/>
        <w:gridCol w:w="1365"/>
        <w:gridCol w:w="75"/>
        <w:gridCol w:w="2040"/>
      </w:tblGrid>
      <w:tr w:rsidR="0039479D" w:rsidTr="0039479D">
        <w:trPr>
          <w:trHeight w:val="615"/>
        </w:trPr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9D" w:rsidRDefault="0039479D">
            <w:pPr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lastRenderedPageBreak/>
              <w:t>作者姓名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9D" w:rsidRDefault="0039479D">
            <w:pPr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9D" w:rsidRDefault="0039479D">
            <w:pPr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>性别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9D" w:rsidRDefault="0039479D">
            <w:pPr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9D" w:rsidRDefault="0039479D">
            <w:pPr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>出生年月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9D" w:rsidRDefault="0039479D">
            <w:pPr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</w:p>
        </w:tc>
      </w:tr>
      <w:tr w:rsidR="0039479D" w:rsidTr="0039479D">
        <w:trPr>
          <w:trHeight w:val="615"/>
        </w:trPr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9D" w:rsidRDefault="0039479D">
            <w:pPr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>工作单位</w:t>
            </w:r>
          </w:p>
        </w:tc>
        <w:tc>
          <w:tcPr>
            <w:tcW w:w="41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9D" w:rsidRDefault="0039479D">
            <w:pPr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9D" w:rsidRDefault="0039479D">
            <w:pPr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>职务/职称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9D" w:rsidRDefault="0039479D">
            <w:pPr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</w:p>
        </w:tc>
      </w:tr>
      <w:tr w:rsidR="0039479D" w:rsidTr="0039479D">
        <w:trPr>
          <w:trHeight w:val="615"/>
        </w:trPr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9D" w:rsidRDefault="0039479D">
            <w:pPr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>通信地址</w:t>
            </w:r>
          </w:p>
        </w:tc>
        <w:tc>
          <w:tcPr>
            <w:tcW w:w="41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9D" w:rsidRDefault="0039479D">
            <w:pPr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9D" w:rsidRDefault="0039479D">
            <w:pPr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>邮政编码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9D" w:rsidRDefault="0039479D">
            <w:pPr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</w:p>
        </w:tc>
      </w:tr>
      <w:tr w:rsidR="0039479D" w:rsidTr="0039479D">
        <w:trPr>
          <w:trHeight w:val="615"/>
        </w:trPr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9D" w:rsidRDefault="0039479D">
            <w:pPr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>电话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9D" w:rsidRDefault="0039479D">
            <w:pPr>
              <w:ind w:firstLineChars="50" w:firstLine="120"/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9D" w:rsidRDefault="0039479D">
            <w:pPr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>手机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9D" w:rsidRDefault="0039479D">
            <w:pPr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9D" w:rsidRDefault="0039479D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E-mail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9D" w:rsidRDefault="0039479D">
            <w:pPr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</w:p>
        </w:tc>
      </w:tr>
      <w:tr w:rsidR="0039479D" w:rsidTr="0039479D">
        <w:trPr>
          <w:trHeight w:val="615"/>
        </w:trPr>
        <w:tc>
          <w:tcPr>
            <w:tcW w:w="2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9D" w:rsidRDefault="0039479D">
            <w:pPr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>论文（专著）题目</w:t>
            </w:r>
          </w:p>
        </w:tc>
        <w:tc>
          <w:tcPr>
            <w:tcW w:w="6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9D" w:rsidRDefault="0039479D">
            <w:pPr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</w:p>
        </w:tc>
      </w:tr>
      <w:tr w:rsidR="0039479D" w:rsidTr="0039479D">
        <w:trPr>
          <w:trHeight w:val="615"/>
        </w:trPr>
        <w:tc>
          <w:tcPr>
            <w:tcW w:w="2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9D" w:rsidRDefault="0039479D">
            <w:pPr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>论文（专著）类别</w:t>
            </w:r>
          </w:p>
        </w:tc>
        <w:tc>
          <w:tcPr>
            <w:tcW w:w="6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9D" w:rsidRDefault="0039479D">
            <w:pPr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 xml:space="preserve"> </w:t>
            </w:r>
          </w:p>
        </w:tc>
      </w:tr>
      <w:tr w:rsidR="0039479D" w:rsidTr="0039479D">
        <w:trPr>
          <w:cantSplit/>
          <w:trHeight w:val="579"/>
        </w:trPr>
        <w:tc>
          <w:tcPr>
            <w:tcW w:w="16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9D" w:rsidRDefault="0039479D">
            <w:pPr>
              <w:spacing w:line="440" w:lineRule="exact"/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>何时提交</w:t>
            </w:r>
          </w:p>
          <w:p w:rsidR="0039479D" w:rsidRDefault="0039479D">
            <w:pPr>
              <w:spacing w:line="440" w:lineRule="exact"/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>何学术会议</w:t>
            </w:r>
          </w:p>
        </w:tc>
        <w:tc>
          <w:tcPr>
            <w:tcW w:w="30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9D" w:rsidRDefault="0039479D">
            <w:pPr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9D" w:rsidRDefault="0039479D">
            <w:pPr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>书面交流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9D" w:rsidRDefault="0039479D">
            <w:pPr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>会议宣读</w:t>
            </w:r>
          </w:p>
        </w:tc>
      </w:tr>
      <w:tr w:rsidR="0039479D" w:rsidTr="0039479D">
        <w:trPr>
          <w:cantSplit/>
          <w:trHeight w:val="550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9D" w:rsidRDefault="0039479D">
            <w:pPr>
              <w:widowControl/>
              <w:jc w:val="left"/>
              <w:rPr>
                <w:rFonts w:ascii="仿宋_GB2312" w:eastAsia="仿宋_GB2312" w:hAnsi="仿宋_GB2312"/>
                <w:color w:val="000000"/>
                <w:sz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9D" w:rsidRDefault="0039479D">
            <w:pPr>
              <w:widowControl/>
              <w:jc w:val="left"/>
              <w:rPr>
                <w:rFonts w:ascii="仿宋_GB2312" w:eastAsia="仿宋_GB2312" w:hAnsi="仿宋_GB2312"/>
                <w:color w:val="000000"/>
                <w:sz w:val="24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9D" w:rsidRDefault="0039479D">
            <w:pPr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9D" w:rsidRDefault="0039479D">
            <w:pPr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</w:p>
        </w:tc>
      </w:tr>
      <w:tr w:rsidR="0039479D" w:rsidTr="0039479D">
        <w:trPr>
          <w:trHeight w:val="1787"/>
        </w:trPr>
        <w:tc>
          <w:tcPr>
            <w:tcW w:w="1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9D" w:rsidRDefault="0039479D">
            <w:pPr>
              <w:spacing w:line="440" w:lineRule="exact"/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>何时发表在何种刊物或报纸（或何时由何出版社出版）</w:t>
            </w:r>
          </w:p>
        </w:tc>
        <w:tc>
          <w:tcPr>
            <w:tcW w:w="71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9D" w:rsidRDefault="0039479D">
            <w:pPr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</w:p>
        </w:tc>
      </w:tr>
      <w:tr w:rsidR="0039479D" w:rsidTr="0039479D">
        <w:trPr>
          <w:cantSplit/>
          <w:trHeight w:val="699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39479D" w:rsidRDefault="0039479D">
            <w:pPr>
              <w:ind w:left="113" w:right="113"/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>论文（专著）主要内容</w:t>
            </w:r>
          </w:p>
        </w:tc>
        <w:tc>
          <w:tcPr>
            <w:tcW w:w="81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D" w:rsidRDefault="0039479D">
            <w:pPr>
              <w:ind w:firstLineChars="200" w:firstLine="482"/>
              <w:rPr>
                <w:rFonts w:ascii="仿宋_GB2312" w:eastAsia="仿宋_GB2312" w:hAnsi="仿宋_GB2312"/>
                <w:b/>
                <w:color w:val="000000"/>
                <w:sz w:val="24"/>
              </w:rPr>
            </w:pPr>
          </w:p>
        </w:tc>
      </w:tr>
    </w:tbl>
    <w:p w:rsidR="0039479D" w:rsidRDefault="0039479D" w:rsidP="0039479D">
      <w:pPr>
        <w:rPr>
          <w:rFonts w:hint="eastAsia"/>
          <w:vanish/>
        </w:rPr>
      </w:pPr>
    </w:p>
    <w:tbl>
      <w:tblPr>
        <w:tblpPr w:leftFromText="182" w:rightFromText="182" w:vertAnchor="text" w:horzAnchor="margin" w:tblpX="-170" w:tblpY="322"/>
        <w:tblOverlap w:val="never"/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735"/>
        <w:gridCol w:w="7376"/>
      </w:tblGrid>
      <w:tr w:rsidR="0039479D" w:rsidTr="0039479D">
        <w:trPr>
          <w:cantSplit/>
          <w:trHeight w:val="48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39479D" w:rsidRDefault="0039479D">
            <w:pPr>
              <w:ind w:right="113" w:firstLineChars="100" w:firstLine="240"/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lastRenderedPageBreak/>
              <w:t>论文（专著）主要内容</w:t>
            </w:r>
          </w:p>
        </w:tc>
        <w:tc>
          <w:tcPr>
            <w:tcW w:w="8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9D" w:rsidRDefault="0039479D">
            <w:pPr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</w:p>
          <w:p w:rsidR="0039479D" w:rsidRDefault="0039479D">
            <w:pPr>
              <w:ind w:left="60"/>
              <w:rPr>
                <w:rFonts w:ascii="仿宋_GB2312" w:eastAsia="仿宋_GB2312" w:hAnsi="仿宋_GB2312" w:hint="eastAsia"/>
                <w:color w:val="000000"/>
                <w:sz w:val="24"/>
              </w:rPr>
            </w:pPr>
          </w:p>
          <w:p w:rsidR="0039479D" w:rsidRDefault="0039479D">
            <w:pPr>
              <w:ind w:left="60"/>
              <w:rPr>
                <w:rFonts w:ascii="仿宋_GB2312" w:eastAsia="仿宋_GB2312" w:hAnsi="仿宋_GB2312" w:hint="eastAsia"/>
                <w:color w:val="000000"/>
                <w:sz w:val="24"/>
              </w:rPr>
            </w:pPr>
          </w:p>
          <w:p w:rsidR="0039479D" w:rsidRDefault="0039479D">
            <w:pPr>
              <w:ind w:left="60"/>
              <w:rPr>
                <w:rFonts w:ascii="仿宋_GB2312" w:eastAsia="仿宋_GB2312" w:hAnsi="仿宋_GB2312" w:hint="eastAsia"/>
                <w:color w:val="000000"/>
                <w:sz w:val="24"/>
              </w:rPr>
            </w:pPr>
          </w:p>
          <w:p w:rsidR="0039479D" w:rsidRDefault="0039479D">
            <w:pPr>
              <w:ind w:left="60"/>
              <w:rPr>
                <w:rFonts w:ascii="仿宋_GB2312" w:eastAsia="仿宋_GB2312" w:hAnsi="仿宋_GB2312" w:hint="eastAsia"/>
                <w:color w:val="000000"/>
                <w:sz w:val="24"/>
              </w:rPr>
            </w:pPr>
          </w:p>
          <w:p w:rsidR="0039479D" w:rsidRDefault="0039479D">
            <w:pPr>
              <w:ind w:left="60"/>
              <w:rPr>
                <w:rFonts w:ascii="仿宋_GB2312" w:eastAsia="仿宋_GB2312" w:hAnsi="仿宋_GB2312" w:hint="eastAsia"/>
                <w:color w:val="000000"/>
                <w:sz w:val="24"/>
              </w:rPr>
            </w:pPr>
          </w:p>
          <w:p w:rsidR="0039479D" w:rsidRDefault="0039479D">
            <w:pPr>
              <w:ind w:left="60"/>
              <w:rPr>
                <w:rFonts w:ascii="仿宋_GB2312" w:eastAsia="仿宋_GB2312" w:hAnsi="仿宋_GB2312" w:hint="eastAsia"/>
                <w:color w:val="000000"/>
                <w:sz w:val="24"/>
              </w:rPr>
            </w:pPr>
          </w:p>
          <w:p w:rsidR="0039479D" w:rsidRDefault="0039479D">
            <w:pPr>
              <w:ind w:left="3660"/>
              <w:rPr>
                <w:rFonts w:ascii="仿宋_GB2312" w:eastAsia="仿宋_GB2312" w:hAnsi="仿宋_GB2312"/>
                <w:color w:val="000000"/>
                <w:sz w:val="24"/>
              </w:rPr>
            </w:pPr>
          </w:p>
        </w:tc>
      </w:tr>
      <w:tr w:rsidR="0039479D" w:rsidTr="0039479D">
        <w:trPr>
          <w:trHeight w:val="3244"/>
        </w:trPr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9D" w:rsidRDefault="0039479D">
            <w:pPr>
              <w:ind w:firstLineChars="100" w:firstLine="240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>推荐单位</w:t>
            </w:r>
          </w:p>
          <w:p w:rsidR="0039479D" w:rsidRDefault="0039479D">
            <w:pPr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>意见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D" w:rsidRDefault="0039479D">
            <w:pPr>
              <w:ind w:firstLineChars="250" w:firstLine="600"/>
              <w:rPr>
                <w:rFonts w:ascii="仿宋_GB2312" w:eastAsia="仿宋_GB2312" w:hAnsi="仿宋_GB2312"/>
                <w:color w:val="000000"/>
                <w:sz w:val="24"/>
              </w:rPr>
            </w:pPr>
          </w:p>
          <w:p w:rsidR="0039479D" w:rsidRDefault="0039479D">
            <w:pPr>
              <w:ind w:firstLineChars="250" w:firstLine="600"/>
              <w:rPr>
                <w:rFonts w:ascii="仿宋_GB2312" w:eastAsia="仿宋_GB2312" w:hAnsi="仿宋_GB2312" w:hint="eastAsia"/>
                <w:color w:val="000000"/>
                <w:sz w:val="24"/>
              </w:rPr>
            </w:pPr>
          </w:p>
          <w:p w:rsidR="0039479D" w:rsidRDefault="0039479D">
            <w:pPr>
              <w:ind w:firstLineChars="250" w:firstLine="600"/>
              <w:rPr>
                <w:rFonts w:ascii="仿宋_GB2312" w:eastAsia="仿宋_GB2312" w:hAnsi="仿宋_GB2312" w:hint="eastAsia"/>
                <w:color w:val="000000"/>
                <w:sz w:val="24"/>
              </w:rPr>
            </w:pPr>
          </w:p>
          <w:p w:rsidR="0039479D" w:rsidRDefault="0039479D">
            <w:pPr>
              <w:ind w:firstLineChars="250" w:firstLine="600"/>
              <w:rPr>
                <w:rFonts w:ascii="仿宋_GB2312" w:eastAsia="仿宋_GB2312" w:hAnsi="仿宋_GB2312" w:hint="eastAsia"/>
                <w:color w:val="000000"/>
                <w:sz w:val="24"/>
              </w:rPr>
            </w:pPr>
          </w:p>
          <w:p w:rsidR="0039479D" w:rsidRDefault="0039479D">
            <w:pPr>
              <w:ind w:firstLineChars="250" w:firstLine="600"/>
              <w:rPr>
                <w:rFonts w:ascii="仿宋_GB2312" w:eastAsia="仿宋_GB2312" w:hAnsi="仿宋_GB2312" w:hint="eastAsia"/>
                <w:color w:val="000000"/>
                <w:sz w:val="24"/>
              </w:rPr>
            </w:pPr>
          </w:p>
          <w:p w:rsidR="0039479D" w:rsidRDefault="0039479D">
            <w:pPr>
              <w:ind w:firstLineChars="250" w:firstLine="600"/>
              <w:rPr>
                <w:rFonts w:ascii="仿宋_GB2312" w:eastAsia="仿宋_GB2312" w:hAnsi="仿宋_GB2312" w:hint="eastAsia"/>
                <w:color w:val="000000"/>
                <w:sz w:val="24"/>
              </w:rPr>
            </w:pPr>
          </w:p>
          <w:p w:rsidR="0039479D" w:rsidRDefault="0039479D">
            <w:pPr>
              <w:ind w:firstLineChars="250" w:firstLine="600"/>
              <w:rPr>
                <w:rFonts w:ascii="仿宋_GB2312" w:eastAsia="仿宋_GB2312" w:hAnsi="仿宋_GB2312" w:hint="eastAsia"/>
                <w:color w:val="000000"/>
                <w:sz w:val="24"/>
              </w:rPr>
            </w:pPr>
          </w:p>
          <w:p w:rsidR="0039479D" w:rsidRDefault="0039479D">
            <w:pPr>
              <w:ind w:firstLineChars="250" w:firstLine="600"/>
              <w:rPr>
                <w:rFonts w:ascii="仿宋_GB2312" w:eastAsia="仿宋_GB2312" w:hAnsi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>负责人：                        推荐单位(盖章)</w:t>
            </w:r>
          </w:p>
          <w:p w:rsidR="0039479D" w:rsidRDefault="0039479D">
            <w:pPr>
              <w:rPr>
                <w:rFonts w:ascii="仿宋_GB2312" w:eastAsia="仿宋_GB2312" w:hAnsi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 xml:space="preserve">                                     </w:t>
            </w:r>
          </w:p>
          <w:p w:rsidR="0039479D" w:rsidRDefault="0039479D">
            <w:pPr>
              <w:ind w:firstLineChars="1900" w:firstLine="4560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 xml:space="preserve">  年    月   日</w:t>
            </w:r>
          </w:p>
        </w:tc>
      </w:tr>
      <w:tr w:rsidR="0039479D" w:rsidTr="0039479D">
        <w:trPr>
          <w:trHeight w:val="3389"/>
        </w:trPr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9D" w:rsidRDefault="0039479D">
            <w:pPr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>专家评审</w:t>
            </w:r>
          </w:p>
          <w:p w:rsidR="0039479D" w:rsidRDefault="0039479D">
            <w:pPr>
              <w:ind w:firstLineChars="100" w:firstLine="240"/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>意见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D" w:rsidRDefault="0039479D">
            <w:pPr>
              <w:ind w:firstLineChars="250" w:firstLine="600"/>
              <w:rPr>
                <w:rFonts w:ascii="仿宋_GB2312" w:eastAsia="仿宋_GB2312" w:hAnsi="仿宋_GB2312"/>
                <w:color w:val="000000"/>
                <w:sz w:val="24"/>
              </w:rPr>
            </w:pPr>
          </w:p>
          <w:p w:rsidR="0039479D" w:rsidRDefault="0039479D">
            <w:pPr>
              <w:ind w:firstLineChars="250" w:firstLine="600"/>
              <w:rPr>
                <w:rFonts w:ascii="仿宋_GB2312" w:eastAsia="仿宋_GB2312" w:hAnsi="仿宋_GB2312" w:hint="eastAsia"/>
                <w:color w:val="000000"/>
                <w:sz w:val="24"/>
              </w:rPr>
            </w:pPr>
          </w:p>
          <w:p w:rsidR="0039479D" w:rsidRDefault="0039479D">
            <w:pPr>
              <w:ind w:firstLineChars="250" w:firstLine="600"/>
              <w:rPr>
                <w:rFonts w:ascii="仿宋_GB2312" w:eastAsia="仿宋_GB2312" w:hAnsi="仿宋_GB2312" w:hint="eastAsia"/>
                <w:color w:val="000000"/>
                <w:sz w:val="24"/>
              </w:rPr>
            </w:pPr>
          </w:p>
          <w:p w:rsidR="0039479D" w:rsidRDefault="0039479D">
            <w:pPr>
              <w:ind w:firstLineChars="250" w:firstLine="600"/>
              <w:rPr>
                <w:rFonts w:ascii="仿宋_GB2312" w:eastAsia="仿宋_GB2312" w:hAnsi="仿宋_GB2312" w:hint="eastAsia"/>
                <w:color w:val="000000"/>
                <w:sz w:val="24"/>
              </w:rPr>
            </w:pPr>
          </w:p>
          <w:p w:rsidR="0039479D" w:rsidRDefault="0039479D">
            <w:pPr>
              <w:ind w:firstLineChars="250" w:firstLine="600"/>
              <w:rPr>
                <w:rFonts w:ascii="仿宋_GB2312" w:eastAsia="仿宋_GB2312" w:hAnsi="仿宋_GB2312" w:hint="eastAsia"/>
                <w:color w:val="000000"/>
                <w:sz w:val="24"/>
              </w:rPr>
            </w:pPr>
          </w:p>
          <w:p w:rsidR="0039479D" w:rsidRDefault="0039479D">
            <w:pPr>
              <w:ind w:firstLineChars="250" w:firstLine="600"/>
              <w:rPr>
                <w:rFonts w:ascii="仿宋_GB2312" w:eastAsia="仿宋_GB2312" w:hAnsi="仿宋_GB2312" w:hint="eastAsia"/>
                <w:color w:val="000000"/>
                <w:sz w:val="24"/>
              </w:rPr>
            </w:pPr>
          </w:p>
          <w:p w:rsidR="0039479D" w:rsidRDefault="0039479D">
            <w:pPr>
              <w:ind w:firstLineChars="250" w:firstLine="600"/>
              <w:rPr>
                <w:rFonts w:ascii="仿宋_GB2312" w:eastAsia="仿宋_GB2312" w:hAnsi="仿宋_GB2312" w:hint="eastAsia"/>
                <w:color w:val="000000"/>
                <w:sz w:val="24"/>
              </w:rPr>
            </w:pPr>
          </w:p>
          <w:p w:rsidR="0039479D" w:rsidRDefault="0039479D">
            <w:pPr>
              <w:ind w:firstLineChars="250" w:firstLine="600"/>
              <w:rPr>
                <w:rFonts w:ascii="仿宋_GB2312" w:eastAsia="仿宋_GB2312" w:hAnsi="仿宋_GB2312" w:hint="eastAsia"/>
                <w:color w:val="000000"/>
                <w:sz w:val="24"/>
              </w:rPr>
            </w:pPr>
          </w:p>
          <w:p w:rsidR="0039479D" w:rsidRDefault="0039479D">
            <w:pPr>
              <w:ind w:firstLineChars="250" w:firstLine="600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>负责人：                            年    月   日</w:t>
            </w:r>
          </w:p>
        </w:tc>
      </w:tr>
      <w:tr w:rsidR="0039479D" w:rsidTr="0039479D">
        <w:trPr>
          <w:trHeight w:val="1575"/>
        </w:trPr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9D" w:rsidRDefault="0039479D">
            <w:pPr>
              <w:jc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>湖南省高校思想政治教育研究会审定意见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D" w:rsidRDefault="0039479D">
            <w:pPr>
              <w:rPr>
                <w:rFonts w:ascii="仿宋_GB2312" w:eastAsia="仿宋_GB2312" w:hAnsi="仿宋_GB2312"/>
                <w:color w:val="000000"/>
                <w:sz w:val="24"/>
              </w:rPr>
            </w:pPr>
          </w:p>
          <w:p w:rsidR="0039479D" w:rsidRDefault="0039479D">
            <w:pPr>
              <w:rPr>
                <w:rFonts w:ascii="仿宋_GB2312" w:eastAsia="仿宋_GB2312" w:hAnsi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 xml:space="preserve">                                 </w:t>
            </w:r>
          </w:p>
          <w:p w:rsidR="0039479D" w:rsidRDefault="0039479D">
            <w:pPr>
              <w:ind w:firstLineChars="2300" w:firstLine="5520"/>
              <w:rPr>
                <w:rFonts w:ascii="仿宋_GB2312" w:eastAsia="仿宋_GB2312" w:hAnsi="仿宋_GB2312" w:hint="eastAsia"/>
                <w:color w:val="000000"/>
                <w:sz w:val="24"/>
              </w:rPr>
            </w:pPr>
          </w:p>
          <w:p w:rsidR="0039479D" w:rsidRDefault="0039479D">
            <w:pPr>
              <w:ind w:firstLineChars="2300" w:firstLine="5520"/>
              <w:rPr>
                <w:rFonts w:ascii="仿宋_GB2312" w:eastAsia="仿宋_GB2312" w:hAnsi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>（盖章）</w:t>
            </w:r>
          </w:p>
          <w:p w:rsidR="0039479D" w:rsidRDefault="0039479D">
            <w:pPr>
              <w:ind w:firstLineChars="2300" w:firstLine="5520"/>
              <w:rPr>
                <w:rFonts w:ascii="仿宋_GB2312" w:eastAsia="仿宋_GB2312" w:hAnsi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 xml:space="preserve">                           </w:t>
            </w:r>
          </w:p>
          <w:p w:rsidR="0039479D" w:rsidRDefault="0039479D">
            <w:pPr>
              <w:ind w:firstLineChars="300" w:firstLine="720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 xml:space="preserve">                                   年   月    日</w:t>
            </w:r>
          </w:p>
        </w:tc>
      </w:tr>
    </w:tbl>
    <w:p w:rsidR="0039479D" w:rsidRDefault="0039479D" w:rsidP="0039479D">
      <w:pPr>
        <w:widowControl/>
        <w:jc w:val="left"/>
        <w:rPr>
          <w:rFonts w:ascii="仿宋_GB2312" w:eastAsia="仿宋_GB2312" w:hAnsi="Arial" w:cs="Arial"/>
          <w:sz w:val="28"/>
          <w:szCs w:val="28"/>
        </w:rPr>
        <w:sectPr w:rsidR="0039479D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FB2F20" w:rsidRDefault="00FB2F20"/>
    <w:sectPr w:rsidR="00FB2F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2F20" w:rsidRDefault="00FB2F20" w:rsidP="0039479D">
      <w:r>
        <w:separator/>
      </w:r>
    </w:p>
  </w:endnote>
  <w:endnote w:type="continuationSeparator" w:id="1">
    <w:p w:rsidR="00FB2F20" w:rsidRDefault="00FB2F20" w:rsidP="003947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2F20" w:rsidRDefault="00FB2F20" w:rsidP="0039479D">
      <w:r>
        <w:separator/>
      </w:r>
    </w:p>
  </w:footnote>
  <w:footnote w:type="continuationSeparator" w:id="1">
    <w:p w:rsidR="00FB2F20" w:rsidRDefault="00FB2F20" w:rsidP="003947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479D"/>
    <w:rsid w:val="0039479D"/>
    <w:rsid w:val="00FB2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7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47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479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47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479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6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2016-11-10T07:56:00Z</dcterms:created>
  <dcterms:modified xsi:type="dcterms:W3CDTF">2016-11-10T07:57:00Z</dcterms:modified>
</cp:coreProperties>
</file>